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3C8F4" w14:textId="3B00497E" w:rsidR="00F863A0" w:rsidRPr="00AE614B" w:rsidRDefault="00F863A0" w:rsidP="00A07CA7">
      <w:pPr>
        <w:spacing w:after="0" w:line="240" w:lineRule="auto"/>
        <w:jc w:val="center"/>
        <w:rPr>
          <w:b/>
          <w:bCs/>
          <w:sz w:val="25"/>
          <w:szCs w:val="25"/>
        </w:rPr>
      </w:pPr>
      <w:r w:rsidRPr="00AE614B">
        <w:rPr>
          <w:b/>
          <w:bCs/>
          <w:sz w:val="25"/>
          <w:szCs w:val="25"/>
        </w:rPr>
        <w:t xml:space="preserve">This information will help you avoid filing and processing delays. </w:t>
      </w:r>
      <w:r w:rsidR="00AE278F" w:rsidRPr="00AE614B">
        <w:rPr>
          <w:b/>
          <w:bCs/>
          <w:sz w:val="25"/>
          <w:szCs w:val="25"/>
        </w:rPr>
        <w:t xml:space="preserve">If you do not have all the necessary documentation, we will not be able to prepare your income tax return today. You will be required to return when you have all necessary documentation. </w:t>
      </w:r>
      <w:r w:rsidRPr="00AE614B">
        <w:rPr>
          <w:b/>
          <w:bCs/>
          <w:sz w:val="25"/>
          <w:szCs w:val="25"/>
        </w:rPr>
        <w:t xml:space="preserve"> If you are married and filing a joint return, </w:t>
      </w:r>
      <w:r w:rsidRPr="00AE614B">
        <w:rPr>
          <w:b/>
          <w:bCs/>
          <w:sz w:val="25"/>
          <w:szCs w:val="25"/>
          <w:u w:val="single"/>
        </w:rPr>
        <w:t>both you and your spouse must be present</w:t>
      </w:r>
      <w:r w:rsidR="004E24C1" w:rsidRPr="00AE614B">
        <w:rPr>
          <w:b/>
          <w:bCs/>
          <w:sz w:val="25"/>
          <w:szCs w:val="25"/>
          <w:u w:val="single"/>
        </w:rPr>
        <w:t xml:space="preserve"> </w:t>
      </w:r>
      <w:r w:rsidR="00A07CA7" w:rsidRPr="00AE614B">
        <w:rPr>
          <w:b/>
          <w:bCs/>
          <w:sz w:val="25"/>
          <w:szCs w:val="25"/>
          <w:u w:val="single"/>
        </w:rPr>
        <w:t xml:space="preserve">during </w:t>
      </w:r>
      <w:r w:rsidR="004E24C1" w:rsidRPr="00AE614B">
        <w:rPr>
          <w:b/>
          <w:bCs/>
          <w:sz w:val="25"/>
          <w:szCs w:val="25"/>
          <w:u w:val="single"/>
        </w:rPr>
        <w:t>Quality Review and closeout</w:t>
      </w:r>
      <w:r w:rsidRPr="00AE614B">
        <w:rPr>
          <w:b/>
          <w:bCs/>
          <w:sz w:val="25"/>
          <w:szCs w:val="25"/>
        </w:rPr>
        <w:t>.</w:t>
      </w:r>
    </w:p>
    <w:p w14:paraId="0BF75609" w14:textId="77777777" w:rsidR="00A07CA7" w:rsidRPr="00A07CA7" w:rsidRDefault="00A07CA7" w:rsidP="00A07CA7">
      <w:pPr>
        <w:spacing w:after="0" w:line="240" w:lineRule="auto"/>
        <w:rPr>
          <w:b/>
          <w:bCs/>
          <w:sz w:val="12"/>
          <w:szCs w:val="12"/>
        </w:rPr>
      </w:pPr>
    </w:p>
    <w:tbl>
      <w:tblPr>
        <w:tblStyle w:val="TableGrid"/>
        <w:tblW w:w="9923"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063"/>
      </w:tblGrid>
      <w:tr w:rsidR="00F863A0" w14:paraId="14E4DB42" w14:textId="77777777" w:rsidTr="00A07CA7">
        <w:tc>
          <w:tcPr>
            <w:tcW w:w="4860" w:type="dxa"/>
          </w:tcPr>
          <w:p w14:paraId="0631C288" w14:textId="77777777" w:rsidR="00F863A0" w:rsidRPr="001174F8" w:rsidRDefault="00F863A0">
            <w:pPr>
              <w:rPr>
                <w:sz w:val="19"/>
                <w:szCs w:val="19"/>
              </w:rPr>
            </w:pPr>
            <w:r>
              <w:rPr>
                <w:sz w:val="18"/>
                <w:szCs w:val="18"/>
              </w:rPr>
              <w:fldChar w:fldCharType="begin">
                <w:ffData>
                  <w:name w:val="Check1"/>
                  <w:enabled/>
                  <w:calcOnExit w:val="0"/>
                  <w:checkBox>
                    <w:sizeAuto/>
                    <w:default w:val="0"/>
                  </w:checkBox>
                </w:ffData>
              </w:fldChar>
            </w:r>
            <w:bookmarkStart w:id="0" w:name="Check1"/>
            <w:r>
              <w:rPr>
                <w:sz w:val="18"/>
                <w:szCs w:val="18"/>
              </w:rPr>
              <w:instrText xml:space="preserve"> FORMCHECKBOX </w:instrText>
            </w:r>
            <w:r w:rsidR="00AE614B">
              <w:rPr>
                <w:sz w:val="18"/>
                <w:szCs w:val="18"/>
              </w:rPr>
            </w:r>
            <w:r w:rsidR="00AE614B">
              <w:rPr>
                <w:sz w:val="18"/>
                <w:szCs w:val="18"/>
              </w:rPr>
              <w:fldChar w:fldCharType="separate"/>
            </w:r>
            <w:r>
              <w:rPr>
                <w:sz w:val="18"/>
                <w:szCs w:val="18"/>
              </w:rPr>
              <w:fldChar w:fldCharType="end"/>
            </w:r>
            <w:bookmarkEnd w:id="0"/>
            <w:r>
              <w:rPr>
                <w:sz w:val="18"/>
                <w:szCs w:val="18"/>
              </w:rPr>
              <w:t xml:space="preserve"> </w:t>
            </w:r>
            <w:r w:rsidRPr="001174F8">
              <w:rPr>
                <w:sz w:val="19"/>
                <w:szCs w:val="19"/>
              </w:rPr>
              <w:t>Valid photo identification (self and spouse)</w:t>
            </w:r>
          </w:p>
          <w:p w14:paraId="172CD627" w14:textId="77777777" w:rsidR="00F863A0" w:rsidRPr="001174F8" w:rsidRDefault="00F863A0" w:rsidP="00F863A0">
            <w:pPr>
              <w:ind w:left="252" w:hanging="252"/>
              <w:rPr>
                <w:sz w:val="19"/>
                <w:szCs w:val="19"/>
              </w:rPr>
            </w:pPr>
            <w:r w:rsidRPr="001174F8">
              <w:rPr>
                <w:sz w:val="19"/>
                <w:szCs w:val="19"/>
              </w:rPr>
              <w:fldChar w:fldCharType="begin">
                <w:ffData>
                  <w:name w:val="Check2"/>
                  <w:enabled/>
                  <w:calcOnExit w:val="0"/>
                  <w:checkBox>
                    <w:sizeAuto/>
                    <w:default w:val="0"/>
                  </w:checkBox>
                </w:ffData>
              </w:fldChar>
            </w:r>
            <w:bookmarkStart w:id="1" w:name="Check2"/>
            <w:r w:rsidRPr="001174F8">
              <w:rPr>
                <w:sz w:val="19"/>
                <w:szCs w:val="19"/>
              </w:rPr>
              <w:instrText xml:space="preserve"> FORMCHECKBOX </w:instrText>
            </w:r>
            <w:r w:rsidR="00AE614B">
              <w:rPr>
                <w:sz w:val="19"/>
                <w:szCs w:val="19"/>
              </w:rPr>
            </w:r>
            <w:r w:rsidR="00AE614B">
              <w:rPr>
                <w:sz w:val="19"/>
                <w:szCs w:val="19"/>
              </w:rPr>
              <w:fldChar w:fldCharType="separate"/>
            </w:r>
            <w:r w:rsidRPr="001174F8">
              <w:rPr>
                <w:sz w:val="19"/>
                <w:szCs w:val="19"/>
              </w:rPr>
              <w:fldChar w:fldCharType="end"/>
            </w:r>
            <w:bookmarkEnd w:id="1"/>
            <w:r w:rsidRPr="001174F8">
              <w:rPr>
                <w:sz w:val="19"/>
                <w:szCs w:val="19"/>
              </w:rPr>
              <w:t xml:space="preserve"> Social security cards or Individual Taxpayer Identification Number (ITIN), and birth dates for you, your spouse, and dependents</w:t>
            </w:r>
          </w:p>
          <w:p w14:paraId="4868373D" w14:textId="77777777" w:rsidR="00F863A0" w:rsidRPr="001174F8" w:rsidRDefault="00F863A0" w:rsidP="00F863A0">
            <w:pPr>
              <w:ind w:left="252" w:hanging="252"/>
              <w:rPr>
                <w:sz w:val="19"/>
                <w:szCs w:val="19"/>
              </w:rPr>
            </w:pPr>
            <w:r w:rsidRPr="001174F8">
              <w:rPr>
                <w:sz w:val="19"/>
                <w:szCs w:val="19"/>
              </w:rPr>
              <w:fldChar w:fldCharType="begin">
                <w:ffData>
                  <w:name w:val="Check3"/>
                  <w:enabled/>
                  <w:calcOnExit w:val="0"/>
                  <w:checkBox>
                    <w:sizeAuto/>
                    <w:default w:val="0"/>
                  </w:checkBox>
                </w:ffData>
              </w:fldChar>
            </w:r>
            <w:bookmarkStart w:id="2" w:name="Check3"/>
            <w:r w:rsidRPr="001174F8">
              <w:rPr>
                <w:sz w:val="19"/>
                <w:szCs w:val="19"/>
              </w:rPr>
              <w:instrText xml:space="preserve"> FORMCHECKBOX </w:instrText>
            </w:r>
            <w:r w:rsidR="00AE614B">
              <w:rPr>
                <w:sz w:val="19"/>
                <w:szCs w:val="19"/>
              </w:rPr>
            </w:r>
            <w:r w:rsidR="00AE614B">
              <w:rPr>
                <w:sz w:val="19"/>
                <w:szCs w:val="19"/>
              </w:rPr>
              <w:fldChar w:fldCharType="separate"/>
            </w:r>
            <w:r w:rsidRPr="001174F8">
              <w:rPr>
                <w:sz w:val="19"/>
                <w:szCs w:val="19"/>
              </w:rPr>
              <w:fldChar w:fldCharType="end"/>
            </w:r>
            <w:bookmarkEnd w:id="2"/>
            <w:r w:rsidRPr="001174F8">
              <w:rPr>
                <w:sz w:val="19"/>
                <w:szCs w:val="19"/>
              </w:rPr>
              <w:t xml:space="preserve"> Last’s year’s federal and state tax returns</w:t>
            </w:r>
          </w:p>
          <w:p w14:paraId="3E36FEEE" w14:textId="77777777" w:rsidR="00F863A0" w:rsidRPr="001174F8" w:rsidRDefault="00F863A0" w:rsidP="00F863A0">
            <w:pPr>
              <w:ind w:left="252" w:hanging="252"/>
              <w:rPr>
                <w:sz w:val="19"/>
                <w:szCs w:val="19"/>
              </w:rPr>
            </w:pPr>
            <w:r w:rsidRPr="001174F8">
              <w:rPr>
                <w:sz w:val="19"/>
                <w:szCs w:val="19"/>
              </w:rPr>
              <w:fldChar w:fldCharType="begin">
                <w:ffData>
                  <w:name w:val="Check4"/>
                  <w:enabled/>
                  <w:calcOnExit w:val="0"/>
                  <w:checkBox>
                    <w:sizeAuto/>
                    <w:default w:val="0"/>
                  </w:checkBox>
                </w:ffData>
              </w:fldChar>
            </w:r>
            <w:bookmarkStart w:id="3" w:name="Check4"/>
            <w:r w:rsidRPr="001174F8">
              <w:rPr>
                <w:sz w:val="19"/>
                <w:szCs w:val="19"/>
              </w:rPr>
              <w:instrText xml:space="preserve"> FORMCHECKBOX </w:instrText>
            </w:r>
            <w:r w:rsidR="00AE614B">
              <w:rPr>
                <w:sz w:val="19"/>
                <w:szCs w:val="19"/>
              </w:rPr>
            </w:r>
            <w:r w:rsidR="00AE614B">
              <w:rPr>
                <w:sz w:val="19"/>
                <w:szCs w:val="19"/>
              </w:rPr>
              <w:fldChar w:fldCharType="separate"/>
            </w:r>
            <w:r w:rsidRPr="001174F8">
              <w:rPr>
                <w:sz w:val="19"/>
                <w:szCs w:val="19"/>
              </w:rPr>
              <w:fldChar w:fldCharType="end"/>
            </w:r>
            <w:bookmarkEnd w:id="3"/>
            <w:r w:rsidRPr="001174F8">
              <w:rPr>
                <w:sz w:val="19"/>
                <w:szCs w:val="19"/>
              </w:rPr>
              <w:t xml:space="preserve"> Income documents you received during the year:</w:t>
            </w:r>
          </w:p>
          <w:p w14:paraId="407CEC63" w14:textId="7D4CFA01" w:rsidR="00F863A0" w:rsidRPr="001174F8" w:rsidRDefault="00F863A0" w:rsidP="00F863A0">
            <w:pPr>
              <w:pStyle w:val="ListParagraph"/>
              <w:numPr>
                <w:ilvl w:val="0"/>
                <w:numId w:val="1"/>
              </w:numPr>
              <w:rPr>
                <w:sz w:val="19"/>
                <w:szCs w:val="19"/>
              </w:rPr>
            </w:pPr>
            <w:r w:rsidRPr="001174F8">
              <w:rPr>
                <w:sz w:val="19"/>
                <w:szCs w:val="19"/>
              </w:rPr>
              <w:t>Wage statements (W-2, 1099</w:t>
            </w:r>
            <w:r w:rsidR="00221080">
              <w:rPr>
                <w:sz w:val="19"/>
                <w:szCs w:val="19"/>
              </w:rPr>
              <w:t>’s</w:t>
            </w:r>
            <w:r w:rsidRPr="001174F8">
              <w:rPr>
                <w:sz w:val="19"/>
                <w:szCs w:val="19"/>
              </w:rPr>
              <w:t>)</w:t>
            </w:r>
          </w:p>
          <w:p w14:paraId="7E71F0CD" w14:textId="77777777" w:rsidR="00F863A0" w:rsidRPr="001174F8" w:rsidRDefault="00F863A0" w:rsidP="00F863A0">
            <w:pPr>
              <w:pStyle w:val="ListParagraph"/>
              <w:numPr>
                <w:ilvl w:val="0"/>
                <w:numId w:val="1"/>
              </w:numPr>
              <w:rPr>
                <w:sz w:val="18"/>
                <w:szCs w:val="18"/>
              </w:rPr>
            </w:pPr>
            <w:r w:rsidRPr="001174F8">
              <w:rPr>
                <w:sz w:val="19"/>
                <w:szCs w:val="19"/>
              </w:rPr>
              <w:t>Interest and dividend statements (1099-INT, 1099-DIV</w:t>
            </w:r>
            <w:r w:rsidR="001174F8">
              <w:rPr>
                <w:sz w:val="19"/>
                <w:szCs w:val="19"/>
              </w:rPr>
              <w:t>)</w:t>
            </w:r>
          </w:p>
          <w:p w14:paraId="33703DCA" w14:textId="77777777" w:rsidR="001174F8" w:rsidRPr="001174F8" w:rsidRDefault="001174F8" w:rsidP="00F863A0">
            <w:pPr>
              <w:pStyle w:val="ListParagraph"/>
              <w:numPr>
                <w:ilvl w:val="0"/>
                <w:numId w:val="1"/>
              </w:numPr>
              <w:rPr>
                <w:sz w:val="18"/>
                <w:szCs w:val="18"/>
              </w:rPr>
            </w:pPr>
            <w:r>
              <w:rPr>
                <w:sz w:val="19"/>
                <w:szCs w:val="19"/>
              </w:rPr>
              <w:t>Retirement statements (1099R)</w:t>
            </w:r>
          </w:p>
          <w:p w14:paraId="6D24AF60" w14:textId="77777777" w:rsidR="001174F8" w:rsidRPr="001174F8" w:rsidRDefault="001174F8" w:rsidP="00F863A0">
            <w:pPr>
              <w:pStyle w:val="ListParagraph"/>
              <w:numPr>
                <w:ilvl w:val="0"/>
                <w:numId w:val="1"/>
              </w:numPr>
              <w:rPr>
                <w:sz w:val="18"/>
                <w:szCs w:val="18"/>
              </w:rPr>
            </w:pPr>
            <w:r>
              <w:rPr>
                <w:sz w:val="19"/>
                <w:szCs w:val="19"/>
              </w:rPr>
              <w:t>Social Security statements (SSA-1099)</w:t>
            </w:r>
          </w:p>
          <w:p w14:paraId="5D32A902" w14:textId="77777777" w:rsidR="001174F8" w:rsidRPr="001174F8" w:rsidRDefault="001174F8" w:rsidP="00F863A0">
            <w:pPr>
              <w:pStyle w:val="ListParagraph"/>
              <w:numPr>
                <w:ilvl w:val="0"/>
                <w:numId w:val="1"/>
              </w:numPr>
              <w:rPr>
                <w:sz w:val="18"/>
                <w:szCs w:val="18"/>
              </w:rPr>
            </w:pPr>
            <w:r>
              <w:rPr>
                <w:sz w:val="19"/>
                <w:szCs w:val="19"/>
              </w:rPr>
              <w:t>Unemployment compensation (1099G)</w:t>
            </w:r>
          </w:p>
          <w:p w14:paraId="4E88EB0C" w14:textId="37F89163" w:rsidR="001174F8" w:rsidRDefault="001174F8" w:rsidP="001174F8">
            <w:pPr>
              <w:ind w:left="252" w:hanging="252"/>
              <w:rPr>
                <w:sz w:val="18"/>
                <w:szCs w:val="18"/>
              </w:rPr>
            </w:pPr>
            <w:r>
              <w:rPr>
                <w:sz w:val="18"/>
                <w:szCs w:val="18"/>
              </w:rPr>
              <w:fldChar w:fldCharType="begin">
                <w:ffData>
                  <w:name w:val="Check5"/>
                  <w:enabled/>
                  <w:calcOnExit w:val="0"/>
                  <w:checkBox>
                    <w:sizeAuto/>
                    <w:default w:val="0"/>
                  </w:checkBox>
                </w:ffData>
              </w:fldChar>
            </w:r>
            <w:bookmarkStart w:id="4" w:name="Check5"/>
            <w:r>
              <w:rPr>
                <w:sz w:val="18"/>
                <w:szCs w:val="18"/>
              </w:rPr>
              <w:instrText xml:space="preserve"> FORMCHECKBOX </w:instrText>
            </w:r>
            <w:r w:rsidR="00AE614B">
              <w:rPr>
                <w:sz w:val="18"/>
                <w:szCs w:val="18"/>
              </w:rPr>
            </w:r>
            <w:r w:rsidR="00AE614B">
              <w:rPr>
                <w:sz w:val="18"/>
                <w:szCs w:val="18"/>
              </w:rPr>
              <w:fldChar w:fldCharType="separate"/>
            </w:r>
            <w:r>
              <w:rPr>
                <w:sz w:val="18"/>
                <w:szCs w:val="18"/>
              </w:rPr>
              <w:fldChar w:fldCharType="end"/>
            </w:r>
            <w:bookmarkEnd w:id="4"/>
            <w:r>
              <w:rPr>
                <w:sz w:val="18"/>
                <w:szCs w:val="18"/>
              </w:rPr>
              <w:t xml:space="preserve"> College tuition</w:t>
            </w:r>
            <w:r w:rsidR="009F0B1D">
              <w:rPr>
                <w:sz w:val="18"/>
                <w:szCs w:val="18"/>
              </w:rPr>
              <w:t xml:space="preserve"> paid (1098T)</w:t>
            </w:r>
            <w:r>
              <w:rPr>
                <w:sz w:val="18"/>
                <w:szCs w:val="18"/>
              </w:rPr>
              <w:t xml:space="preserve"> and student loan interest</w:t>
            </w:r>
            <w:r w:rsidR="004E24C1">
              <w:rPr>
                <w:sz w:val="18"/>
                <w:szCs w:val="18"/>
              </w:rPr>
              <w:t xml:space="preserve"> Paid (1098E)</w:t>
            </w:r>
            <w:r>
              <w:rPr>
                <w:sz w:val="18"/>
                <w:szCs w:val="18"/>
              </w:rPr>
              <w:t xml:space="preserve"> and expense (</w:t>
            </w:r>
            <w:r w:rsidR="009F0B1D" w:rsidRPr="009F0B1D">
              <w:rPr>
                <w:sz w:val="18"/>
                <w:szCs w:val="18"/>
                <w:u w:val="single"/>
              </w:rPr>
              <w:t>detail account statement from University</w:t>
            </w:r>
            <w:r>
              <w:rPr>
                <w:sz w:val="18"/>
                <w:szCs w:val="18"/>
              </w:rPr>
              <w:t>)</w:t>
            </w:r>
          </w:p>
          <w:p w14:paraId="6ED49128" w14:textId="2C161DDA" w:rsidR="001174F8" w:rsidRDefault="001174F8" w:rsidP="001174F8">
            <w:pPr>
              <w:ind w:left="252" w:hanging="252"/>
              <w:rPr>
                <w:sz w:val="18"/>
                <w:szCs w:val="18"/>
              </w:rPr>
            </w:pPr>
            <w:r>
              <w:rPr>
                <w:sz w:val="18"/>
                <w:szCs w:val="18"/>
              </w:rPr>
              <w:fldChar w:fldCharType="begin">
                <w:ffData>
                  <w:name w:val="Check6"/>
                  <w:enabled/>
                  <w:calcOnExit w:val="0"/>
                  <w:checkBox>
                    <w:sizeAuto/>
                    <w:default w:val="0"/>
                  </w:checkBox>
                </w:ffData>
              </w:fldChar>
            </w:r>
            <w:bookmarkStart w:id="5" w:name="Check6"/>
            <w:r>
              <w:rPr>
                <w:sz w:val="18"/>
                <w:szCs w:val="18"/>
              </w:rPr>
              <w:instrText xml:space="preserve"> FORMCHECKBOX </w:instrText>
            </w:r>
            <w:r w:rsidR="00AE614B">
              <w:rPr>
                <w:sz w:val="18"/>
                <w:szCs w:val="18"/>
              </w:rPr>
            </w:r>
            <w:r w:rsidR="00AE614B">
              <w:rPr>
                <w:sz w:val="18"/>
                <w:szCs w:val="18"/>
              </w:rPr>
              <w:fldChar w:fldCharType="separate"/>
            </w:r>
            <w:r>
              <w:rPr>
                <w:sz w:val="18"/>
                <w:szCs w:val="18"/>
              </w:rPr>
              <w:fldChar w:fldCharType="end"/>
            </w:r>
            <w:bookmarkEnd w:id="5"/>
            <w:r>
              <w:rPr>
                <w:sz w:val="18"/>
                <w:szCs w:val="18"/>
              </w:rPr>
              <w:t xml:space="preserve"> Contributions to Wisconsin </w:t>
            </w:r>
            <w:proofErr w:type="spellStart"/>
            <w:r>
              <w:rPr>
                <w:sz w:val="18"/>
                <w:szCs w:val="18"/>
              </w:rPr>
              <w:t>EdVest</w:t>
            </w:r>
            <w:proofErr w:type="spellEnd"/>
            <w:r>
              <w:rPr>
                <w:sz w:val="18"/>
                <w:szCs w:val="18"/>
              </w:rPr>
              <w:t xml:space="preserve"> or Tomorrow’s Scholar Account</w:t>
            </w:r>
          </w:p>
          <w:p w14:paraId="678408CA" w14:textId="1510989F" w:rsidR="001174F8" w:rsidRDefault="001174F8" w:rsidP="001174F8">
            <w:pPr>
              <w:ind w:left="252" w:hanging="252"/>
              <w:rPr>
                <w:sz w:val="18"/>
                <w:szCs w:val="18"/>
              </w:rPr>
            </w:pPr>
            <w:r>
              <w:rPr>
                <w:sz w:val="18"/>
                <w:szCs w:val="18"/>
              </w:rPr>
              <w:fldChar w:fldCharType="begin">
                <w:ffData>
                  <w:name w:val="Check7"/>
                  <w:enabled/>
                  <w:calcOnExit w:val="0"/>
                  <w:checkBox>
                    <w:sizeAuto/>
                    <w:default w:val="0"/>
                  </w:checkBox>
                </w:ffData>
              </w:fldChar>
            </w:r>
            <w:bookmarkStart w:id="6" w:name="Check7"/>
            <w:r>
              <w:rPr>
                <w:sz w:val="18"/>
                <w:szCs w:val="18"/>
              </w:rPr>
              <w:instrText xml:space="preserve"> FORMCHECKBOX </w:instrText>
            </w:r>
            <w:r w:rsidR="00AE614B">
              <w:rPr>
                <w:sz w:val="18"/>
                <w:szCs w:val="18"/>
              </w:rPr>
            </w:r>
            <w:r w:rsidR="00AE614B">
              <w:rPr>
                <w:sz w:val="18"/>
                <w:szCs w:val="18"/>
              </w:rPr>
              <w:fldChar w:fldCharType="separate"/>
            </w:r>
            <w:r>
              <w:rPr>
                <w:sz w:val="18"/>
                <w:szCs w:val="18"/>
              </w:rPr>
              <w:fldChar w:fldCharType="end"/>
            </w:r>
            <w:bookmarkEnd w:id="6"/>
            <w:r>
              <w:rPr>
                <w:sz w:val="18"/>
                <w:szCs w:val="18"/>
              </w:rPr>
              <w:t xml:space="preserve"> Alimony paid or received</w:t>
            </w:r>
          </w:p>
          <w:p w14:paraId="38BBD3EB" w14:textId="4D047376" w:rsidR="004E24C1" w:rsidRDefault="004E24C1" w:rsidP="001174F8">
            <w:pPr>
              <w:ind w:left="252" w:hanging="252"/>
              <w:rPr>
                <w:sz w:val="18"/>
                <w:szCs w:val="18"/>
              </w:rPr>
            </w:pPr>
            <w:r>
              <w:rPr>
                <w:sz w:val="18"/>
                <w:szCs w:val="18"/>
              </w:rPr>
              <w:fldChar w:fldCharType="begin">
                <w:ffData>
                  <w:name w:val="Check18"/>
                  <w:enabled/>
                  <w:calcOnExit w:val="0"/>
                  <w:checkBox>
                    <w:sizeAuto/>
                    <w:default w:val="0"/>
                  </w:checkBox>
                </w:ffData>
              </w:fldChar>
            </w:r>
            <w:bookmarkStart w:id="7" w:name="Check18"/>
            <w:r>
              <w:rPr>
                <w:sz w:val="18"/>
                <w:szCs w:val="18"/>
              </w:rPr>
              <w:instrText xml:space="preserve"> FORMCHECKBOX </w:instrText>
            </w:r>
            <w:r w:rsidR="00AE614B">
              <w:rPr>
                <w:sz w:val="18"/>
                <w:szCs w:val="18"/>
              </w:rPr>
            </w:r>
            <w:r w:rsidR="00AE614B">
              <w:rPr>
                <w:sz w:val="18"/>
                <w:szCs w:val="18"/>
              </w:rPr>
              <w:fldChar w:fldCharType="separate"/>
            </w:r>
            <w:r>
              <w:rPr>
                <w:sz w:val="18"/>
                <w:szCs w:val="18"/>
              </w:rPr>
              <w:fldChar w:fldCharType="end"/>
            </w:r>
            <w:bookmarkEnd w:id="7"/>
            <w:r>
              <w:rPr>
                <w:sz w:val="18"/>
                <w:szCs w:val="18"/>
              </w:rPr>
              <w:t xml:space="preserve"> Property Tax Paid Receipt (If itemizing)</w:t>
            </w:r>
          </w:p>
          <w:p w14:paraId="20AC05BA" w14:textId="3438B675" w:rsidR="001174F8" w:rsidRDefault="001174F8" w:rsidP="001174F8">
            <w:pPr>
              <w:ind w:left="252" w:hanging="252"/>
              <w:rPr>
                <w:sz w:val="18"/>
                <w:szCs w:val="18"/>
              </w:rPr>
            </w:pPr>
            <w:r>
              <w:rPr>
                <w:sz w:val="18"/>
                <w:szCs w:val="18"/>
              </w:rPr>
              <w:fldChar w:fldCharType="begin">
                <w:ffData>
                  <w:name w:val="Check8"/>
                  <w:enabled/>
                  <w:calcOnExit w:val="0"/>
                  <w:checkBox>
                    <w:sizeAuto/>
                    <w:default w:val="0"/>
                  </w:checkBox>
                </w:ffData>
              </w:fldChar>
            </w:r>
            <w:bookmarkStart w:id="8" w:name="Check8"/>
            <w:r>
              <w:rPr>
                <w:sz w:val="18"/>
                <w:szCs w:val="18"/>
              </w:rPr>
              <w:instrText xml:space="preserve"> FORMCHECKBOX </w:instrText>
            </w:r>
            <w:r w:rsidR="00AE614B">
              <w:rPr>
                <w:sz w:val="18"/>
                <w:szCs w:val="18"/>
              </w:rPr>
            </w:r>
            <w:r w:rsidR="00AE614B">
              <w:rPr>
                <w:sz w:val="18"/>
                <w:szCs w:val="18"/>
              </w:rPr>
              <w:fldChar w:fldCharType="separate"/>
            </w:r>
            <w:r>
              <w:rPr>
                <w:sz w:val="18"/>
                <w:szCs w:val="18"/>
              </w:rPr>
              <w:fldChar w:fldCharType="end"/>
            </w:r>
            <w:bookmarkEnd w:id="8"/>
            <w:r>
              <w:rPr>
                <w:sz w:val="18"/>
                <w:szCs w:val="18"/>
              </w:rPr>
              <w:t xml:space="preserve"> Childcare expenses with provider’s address, telephone number and Social Security Number or Employer Identification Number (EIN)</w:t>
            </w:r>
          </w:p>
          <w:p w14:paraId="7EBC6F2E" w14:textId="01FB4F7A" w:rsidR="001174F8" w:rsidRDefault="001174F8" w:rsidP="001174F8">
            <w:pPr>
              <w:ind w:left="252" w:hanging="252"/>
              <w:rPr>
                <w:sz w:val="18"/>
                <w:szCs w:val="18"/>
              </w:rPr>
            </w:pPr>
            <w:r>
              <w:rPr>
                <w:sz w:val="18"/>
                <w:szCs w:val="18"/>
              </w:rPr>
              <w:fldChar w:fldCharType="begin">
                <w:ffData>
                  <w:name w:val="Check9"/>
                  <w:enabled/>
                  <w:calcOnExit w:val="0"/>
                  <w:checkBox>
                    <w:sizeAuto/>
                    <w:default w:val="0"/>
                  </w:checkBox>
                </w:ffData>
              </w:fldChar>
            </w:r>
            <w:bookmarkStart w:id="9" w:name="Check9"/>
            <w:r>
              <w:rPr>
                <w:sz w:val="18"/>
                <w:szCs w:val="18"/>
              </w:rPr>
              <w:instrText xml:space="preserve"> FORMCHECKBOX </w:instrText>
            </w:r>
            <w:r w:rsidR="00AE614B">
              <w:rPr>
                <w:sz w:val="18"/>
                <w:szCs w:val="18"/>
              </w:rPr>
            </w:r>
            <w:r w:rsidR="00AE614B">
              <w:rPr>
                <w:sz w:val="18"/>
                <w:szCs w:val="18"/>
              </w:rPr>
              <w:fldChar w:fldCharType="separate"/>
            </w:r>
            <w:r>
              <w:rPr>
                <w:sz w:val="18"/>
                <w:szCs w:val="18"/>
              </w:rPr>
              <w:fldChar w:fldCharType="end"/>
            </w:r>
            <w:bookmarkEnd w:id="9"/>
            <w:r>
              <w:rPr>
                <w:sz w:val="18"/>
                <w:szCs w:val="18"/>
              </w:rPr>
              <w:t xml:space="preserve"> Proof of healthcare insurance (1095-A, B or C statements) or exemption certificate</w:t>
            </w:r>
          </w:p>
          <w:p w14:paraId="2124A79B" w14:textId="1CE88A22" w:rsidR="00CE6D1B" w:rsidRDefault="00CE6D1B" w:rsidP="001174F8">
            <w:pPr>
              <w:ind w:left="252" w:hanging="252"/>
              <w:rPr>
                <w:sz w:val="18"/>
                <w:szCs w:val="18"/>
              </w:rPr>
            </w:pPr>
            <w:r>
              <w:rPr>
                <w:sz w:val="18"/>
                <w:szCs w:val="18"/>
              </w:rPr>
              <w:fldChar w:fldCharType="begin">
                <w:ffData>
                  <w:name w:val="Check10"/>
                  <w:enabled/>
                  <w:calcOnExit w:val="0"/>
                  <w:checkBox>
                    <w:sizeAuto/>
                    <w:default w:val="0"/>
                  </w:checkBox>
                </w:ffData>
              </w:fldChar>
            </w:r>
            <w:bookmarkStart w:id="10" w:name="Check10"/>
            <w:r>
              <w:rPr>
                <w:sz w:val="18"/>
                <w:szCs w:val="18"/>
              </w:rPr>
              <w:instrText xml:space="preserve"> FORMCHECKBOX </w:instrText>
            </w:r>
            <w:r w:rsidR="00AE614B">
              <w:rPr>
                <w:sz w:val="18"/>
                <w:szCs w:val="18"/>
              </w:rPr>
            </w:r>
            <w:r w:rsidR="00AE614B">
              <w:rPr>
                <w:sz w:val="18"/>
                <w:szCs w:val="18"/>
              </w:rPr>
              <w:fldChar w:fldCharType="separate"/>
            </w:r>
            <w:r>
              <w:rPr>
                <w:sz w:val="18"/>
                <w:szCs w:val="18"/>
              </w:rPr>
              <w:fldChar w:fldCharType="end"/>
            </w:r>
            <w:bookmarkEnd w:id="10"/>
            <w:r>
              <w:rPr>
                <w:sz w:val="18"/>
                <w:szCs w:val="18"/>
              </w:rPr>
              <w:t xml:space="preserve"> Proof of bank account and routing information or a blank check</w:t>
            </w:r>
          </w:p>
          <w:p w14:paraId="2007EFA1" w14:textId="6F793F79" w:rsidR="00CE6D1B" w:rsidRDefault="00CE6D1B" w:rsidP="001174F8">
            <w:pPr>
              <w:ind w:left="252" w:hanging="252"/>
              <w:rPr>
                <w:sz w:val="18"/>
                <w:szCs w:val="18"/>
              </w:rPr>
            </w:pPr>
            <w:r>
              <w:rPr>
                <w:sz w:val="18"/>
                <w:szCs w:val="18"/>
              </w:rPr>
              <w:fldChar w:fldCharType="begin">
                <w:ffData>
                  <w:name w:val="Check11"/>
                  <w:enabled/>
                  <w:calcOnExit w:val="0"/>
                  <w:checkBox>
                    <w:sizeAuto/>
                    <w:default w:val="0"/>
                  </w:checkBox>
                </w:ffData>
              </w:fldChar>
            </w:r>
            <w:bookmarkStart w:id="11" w:name="Check11"/>
            <w:r>
              <w:rPr>
                <w:sz w:val="18"/>
                <w:szCs w:val="18"/>
              </w:rPr>
              <w:instrText xml:space="preserve"> FORMCHECKBOX </w:instrText>
            </w:r>
            <w:r w:rsidR="00AE614B">
              <w:rPr>
                <w:sz w:val="18"/>
                <w:szCs w:val="18"/>
              </w:rPr>
            </w:r>
            <w:r w:rsidR="00AE614B">
              <w:rPr>
                <w:sz w:val="18"/>
                <w:szCs w:val="18"/>
              </w:rPr>
              <w:fldChar w:fldCharType="separate"/>
            </w:r>
            <w:r>
              <w:rPr>
                <w:sz w:val="18"/>
                <w:szCs w:val="18"/>
              </w:rPr>
              <w:fldChar w:fldCharType="end"/>
            </w:r>
            <w:bookmarkEnd w:id="11"/>
            <w:r>
              <w:rPr>
                <w:sz w:val="18"/>
                <w:szCs w:val="18"/>
              </w:rPr>
              <w:t xml:space="preserve"> IRS or Wisconsin Department of Revenue notices</w:t>
            </w:r>
          </w:p>
          <w:p w14:paraId="3914C718" w14:textId="77777777" w:rsidR="00221080" w:rsidRPr="00221080" w:rsidRDefault="00221080" w:rsidP="00221080">
            <w:pPr>
              <w:ind w:left="252" w:hanging="252"/>
              <w:rPr>
                <w:sz w:val="18"/>
                <w:szCs w:val="18"/>
              </w:rPr>
            </w:pPr>
            <w:r>
              <w:rPr>
                <w:sz w:val="18"/>
                <w:szCs w:val="18"/>
              </w:rPr>
              <w:fldChar w:fldCharType="begin">
                <w:ffData>
                  <w:name w:val="Check17"/>
                  <w:enabled/>
                  <w:calcOnExit w:val="0"/>
                  <w:checkBox>
                    <w:sizeAuto/>
                    <w:default w:val="0"/>
                  </w:checkBox>
                </w:ffData>
              </w:fldChar>
            </w:r>
            <w:bookmarkStart w:id="12" w:name="Check17"/>
            <w:r>
              <w:rPr>
                <w:sz w:val="18"/>
                <w:szCs w:val="18"/>
              </w:rPr>
              <w:instrText xml:space="preserve"> FORMCHECKBOX </w:instrText>
            </w:r>
            <w:r w:rsidR="00AE614B">
              <w:rPr>
                <w:sz w:val="18"/>
                <w:szCs w:val="18"/>
              </w:rPr>
            </w:r>
            <w:r w:rsidR="00AE614B">
              <w:rPr>
                <w:sz w:val="18"/>
                <w:szCs w:val="18"/>
              </w:rPr>
              <w:fldChar w:fldCharType="separate"/>
            </w:r>
            <w:r>
              <w:rPr>
                <w:sz w:val="18"/>
                <w:szCs w:val="18"/>
              </w:rPr>
              <w:fldChar w:fldCharType="end"/>
            </w:r>
            <w:bookmarkEnd w:id="12"/>
            <w:r>
              <w:rPr>
                <w:sz w:val="18"/>
                <w:szCs w:val="18"/>
              </w:rPr>
              <w:t xml:space="preserve"> </w:t>
            </w:r>
            <w:r w:rsidRPr="00221080">
              <w:rPr>
                <w:b/>
                <w:bCs/>
                <w:sz w:val="18"/>
                <w:szCs w:val="18"/>
              </w:rPr>
              <w:t>IPIN</w:t>
            </w:r>
            <w:r w:rsidRPr="00221080">
              <w:rPr>
                <w:sz w:val="18"/>
                <w:szCs w:val="18"/>
              </w:rPr>
              <w:t xml:space="preserve"> – If anyone on return has been subjected to Identity Theft</w:t>
            </w:r>
          </w:p>
          <w:p w14:paraId="1BC21FC9" w14:textId="6D26A6B4" w:rsidR="001174F8" w:rsidRPr="00A07CA7" w:rsidRDefault="001174F8" w:rsidP="001174F8">
            <w:pPr>
              <w:rPr>
                <w:sz w:val="12"/>
                <w:szCs w:val="12"/>
              </w:rPr>
            </w:pPr>
          </w:p>
        </w:tc>
        <w:tc>
          <w:tcPr>
            <w:tcW w:w="5063" w:type="dxa"/>
          </w:tcPr>
          <w:p w14:paraId="674AA654" w14:textId="77777777" w:rsidR="00F863A0" w:rsidRPr="00CE6D1B" w:rsidRDefault="00CE6D1B">
            <w:pPr>
              <w:rPr>
                <w:b/>
                <w:bCs/>
                <w:sz w:val="20"/>
                <w:szCs w:val="20"/>
              </w:rPr>
            </w:pPr>
            <w:r w:rsidRPr="00CE6D1B">
              <w:rPr>
                <w:b/>
                <w:bCs/>
                <w:sz w:val="20"/>
                <w:szCs w:val="20"/>
              </w:rPr>
              <w:t>If you are claiming Wisconsin Homestead Credit, you must also provide the following:</w:t>
            </w:r>
          </w:p>
          <w:p w14:paraId="4CCE9BF3" w14:textId="77777777" w:rsidR="00CE6D1B" w:rsidRPr="00CE6D1B" w:rsidRDefault="00CE6D1B">
            <w:pPr>
              <w:rPr>
                <w:sz w:val="19"/>
                <w:szCs w:val="19"/>
              </w:rPr>
            </w:pPr>
          </w:p>
          <w:p w14:paraId="2B1BF3F4" w14:textId="003ACDB4" w:rsidR="00CE6D1B" w:rsidRPr="00231897" w:rsidRDefault="00CE6D1B" w:rsidP="00CE6D1B">
            <w:pPr>
              <w:ind w:left="252" w:hanging="252"/>
              <w:rPr>
                <w:b/>
                <w:sz w:val="19"/>
                <w:szCs w:val="19"/>
              </w:rPr>
            </w:pPr>
            <w:r w:rsidRPr="00CE6D1B">
              <w:rPr>
                <w:sz w:val="19"/>
                <w:szCs w:val="19"/>
              </w:rPr>
              <w:fldChar w:fldCharType="begin">
                <w:ffData>
                  <w:name w:val="Check12"/>
                  <w:enabled/>
                  <w:calcOnExit w:val="0"/>
                  <w:checkBox>
                    <w:sizeAuto/>
                    <w:default w:val="0"/>
                  </w:checkBox>
                </w:ffData>
              </w:fldChar>
            </w:r>
            <w:bookmarkStart w:id="13" w:name="Check12"/>
            <w:r w:rsidRPr="00CE6D1B">
              <w:rPr>
                <w:sz w:val="19"/>
                <w:szCs w:val="19"/>
              </w:rPr>
              <w:instrText xml:space="preserve"> FORMCHECKBOX </w:instrText>
            </w:r>
            <w:r w:rsidR="00AE614B">
              <w:rPr>
                <w:sz w:val="19"/>
                <w:szCs w:val="19"/>
              </w:rPr>
            </w:r>
            <w:r w:rsidR="00AE614B">
              <w:rPr>
                <w:sz w:val="19"/>
                <w:szCs w:val="19"/>
              </w:rPr>
              <w:fldChar w:fldCharType="separate"/>
            </w:r>
            <w:r w:rsidRPr="00CE6D1B">
              <w:rPr>
                <w:sz w:val="19"/>
                <w:szCs w:val="19"/>
              </w:rPr>
              <w:fldChar w:fldCharType="end"/>
            </w:r>
            <w:bookmarkEnd w:id="13"/>
            <w:r>
              <w:rPr>
                <w:sz w:val="19"/>
                <w:szCs w:val="19"/>
              </w:rPr>
              <w:t xml:space="preserve"> Copy of filing year detail property tax bill,</w:t>
            </w:r>
            <w:r w:rsidR="00AE614B">
              <w:rPr>
                <w:sz w:val="19"/>
                <w:szCs w:val="19"/>
              </w:rPr>
              <w:t xml:space="preserve"> completed</w:t>
            </w:r>
            <w:r>
              <w:rPr>
                <w:sz w:val="19"/>
                <w:szCs w:val="19"/>
              </w:rPr>
              <w:t xml:space="preserve"> rent certificate </w:t>
            </w:r>
            <w:r w:rsidR="00AE614B">
              <w:rPr>
                <w:sz w:val="19"/>
                <w:szCs w:val="19"/>
              </w:rPr>
              <w:t xml:space="preserve">without any errors, </w:t>
            </w:r>
            <w:r>
              <w:rPr>
                <w:sz w:val="19"/>
                <w:szCs w:val="19"/>
              </w:rPr>
              <w:t>signed by your landlord or acceptable receipts for rent paid each month during the tax year</w:t>
            </w:r>
            <w:r w:rsidR="00231897">
              <w:rPr>
                <w:sz w:val="19"/>
                <w:szCs w:val="19"/>
              </w:rPr>
              <w:t xml:space="preserve">. </w:t>
            </w:r>
            <w:r w:rsidR="00231897" w:rsidRPr="00231897">
              <w:rPr>
                <w:b/>
                <w:sz w:val="19"/>
                <w:szCs w:val="19"/>
              </w:rPr>
              <w:t>The State will not accept handwritten rent receipts, checkbook receipts or copies of bank statements.</w:t>
            </w:r>
          </w:p>
          <w:p w14:paraId="6C12E894" w14:textId="4D9638E4" w:rsidR="00CE6D1B" w:rsidRDefault="00CE6D1B" w:rsidP="00CE6D1B">
            <w:pPr>
              <w:ind w:left="252" w:hanging="252"/>
              <w:rPr>
                <w:sz w:val="19"/>
                <w:szCs w:val="19"/>
              </w:rPr>
            </w:pPr>
            <w:r>
              <w:rPr>
                <w:sz w:val="19"/>
                <w:szCs w:val="19"/>
              </w:rPr>
              <w:fldChar w:fldCharType="begin">
                <w:ffData>
                  <w:name w:val="Check13"/>
                  <w:enabled/>
                  <w:calcOnExit w:val="0"/>
                  <w:checkBox>
                    <w:sizeAuto/>
                    <w:default w:val="0"/>
                  </w:checkBox>
                </w:ffData>
              </w:fldChar>
            </w:r>
            <w:bookmarkStart w:id="14" w:name="Check13"/>
            <w:r>
              <w:rPr>
                <w:sz w:val="19"/>
                <w:szCs w:val="19"/>
              </w:rPr>
              <w:instrText xml:space="preserve"> FORMCHECKBOX </w:instrText>
            </w:r>
            <w:r w:rsidR="00AE614B">
              <w:rPr>
                <w:sz w:val="19"/>
                <w:szCs w:val="19"/>
              </w:rPr>
            </w:r>
            <w:r w:rsidR="00AE614B">
              <w:rPr>
                <w:sz w:val="19"/>
                <w:szCs w:val="19"/>
              </w:rPr>
              <w:fldChar w:fldCharType="separate"/>
            </w:r>
            <w:r>
              <w:rPr>
                <w:sz w:val="19"/>
                <w:szCs w:val="19"/>
              </w:rPr>
              <w:fldChar w:fldCharType="end"/>
            </w:r>
            <w:bookmarkEnd w:id="14"/>
            <w:r>
              <w:rPr>
                <w:sz w:val="19"/>
                <w:szCs w:val="19"/>
              </w:rPr>
              <w:t xml:space="preserve"> Printout of any Wisconsin Works (W-2)</w:t>
            </w:r>
            <w:r w:rsidR="00221080">
              <w:rPr>
                <w:sz w:val="19"/>
                <w:szCs w:val="19"/>
              </w:rPr>
              <w:t>, Child Support, and Kindship</w:t>
            </w:r>
            <w:r w:rsidR="00231897">
              <w:rPr>
                <w:sz w:val="19"/>
                <w:szCs w:val="19"/>
              </w:rPr>
              <w:t xml:space="preserve"> (Call 414-273-1262 for printout)</w:t>
            </w:r>
            <w:r>
              <w:rPr>
                <w:sz w:val="19"/>
                <w:szCs w:val="19"/>
              </w:rPr>
              <w:t xml:space="preserve"> payments received</w:t>
            </w:r>
            <w:r w:rsidR="009F0B1D">
              <w:rPr>
                <w:sz w:val="19"/>
                <w:szCs w:val="19"/>
              </w:rPr>
              <w:t xml:space="preserve"> during tax year</w:t>
            </w:r>
          </w:p>
          <w:p w14:paraId="3C9B85A2" w14:textId="281B2220" w:rsidR="00CE6D1B" w:rsidRDefault="00CE6D1B" w:rsidP="00CE6D1B">
            <w:pPr>
              <w:ind w:left="252" w:hanging="252"/>
              <w:rPr>
                <w:sz w:val="19"/>
                <w:szCs w:val="19"/>
              </w:rPr>
            </w:pPr>
            <w:r>
              <w:rPr>
                <w:sz w:val="19"/>
                <w:szCs w:val="19"/>
              </w:rPr>
              <w:fldChar w:fldCharType="begin">
                <w:ffData>
                  <w:name w:val="Check14"/>
                  <w:enabled/>
                  <w:calcOnExit w:val="0"/>
                  <w:checkBox>
                    <w:sizeAuto/>
                    <w:default w:val="0"/>
                  </w:checkBox>
                </w:ffData>
              </w:fldChar>
            </w:r>
            <w:bookmarkStart w:id="15" w:name="Check14"/>
            <w:r>
              <w:rPr>
                <w:sz w:val="19"/>
                <w:szCs w:val="19"/>
              </w:rPr>
              <w:instrText xml:space="preserve"> FORMCHECKBOX </w:instrText>
            </w:r>
            <w:r w:rsidR="00AE614B">
              <w:rPr>
                <w:sz w:val="19"/>
                <w:szCs w:val="19"/>
              </w:rPr>
            </w:r>
            <w:r w:rsidR="00AE614B">
              <w:rPr>
                <w:sz w:val="19"/>
                <w:szCs w:val="19"/>
              </w:rPr>
              <w:fldChar w:fldCharType="separate"/>
            </w:r>
            <w:r>
              <w:rPr>
                <w:sz w:val="19"/>
                <w:szCs w:val="19"/>
              </w:rPr>
              <w:fldChar w:fldCharType="end"/>
            </w:r>
            <w:bookmarkEnd w:id="15"/>
            <w:r>
              <w:rPr>
                <w:sz w:val="19"/>
                <w:szCs w:val="19"/>
              </w:rPr>
              <w:t xml:space="preserve"> </w:t>
            </w:r>
            <w:r w:rsidR="00231897">
              <w:rPr>
                <w:sz w:val="19"/>
                <w:szCs w:val="19"/>
              </w:rPr>
              <w:t>SSA-1099 or a p</w:t>
            </w:r>
            <w:r>
              <w:rPr>
                <w:sz w:val="19"/>
                <w:szCs w:val="19"/>
              </w:rPr>
              <w:t>rintout</w:t>
            </w:r>
            <w:r w:rsidR="00231897">
              <w:rPr>
                <w:sz w:val="19"/>
                <w:szCs w:val="19"/>
              </w:rPr>
              <w:t xml:space="preserve"> </w:t>
            </w:r>
            <w:r w:rsidR="00231897">
              <w:rPr>
                <w:sz w:val="19"/>
                <w:szCs w:val="19"/>
              </w:rPr>
              <w:t>(</w:t>
            </w:r>
            <w:r w:rsidR="00231897" w:rsidRPr="00CE6D1B">
              <w:rPr>
                <w:sz w:val="19"/>
                <w:szCs w:val="19"/>
              </w:rPr>
              <w:t>call 1-800-</w:t>
            </w:r>
            <w:r w:rsidR="00231897">
              <w:rPr>
                <w:sz w:val="19"/>
                <w:szCs w:val="19"/>
              </w:rPr>
              <w:t>772-1213</w:t>
            </w:r>
            <w:r w:rsidR="00231897" w:rsidRPr="00CE6D1B">
              <w:rPr>
                <w:sz w:val="19"/>
                <w:szCs w:val="19"/>
              </w:rPr>
              <w:t xml:space="preserve"> to order</w:t>
            </w:r>
            <w:r w:rsidR="00231897">
              <w:rPr>
                <w:sz w:val="19"/>
                <w:szCs w:val="19"/>
              </w:rPr>
              <w:t xml:space="preserve"> Fed</w:t>
            </w:r>
            <w:r w:rsidR="00231897" w:rsidRPr="00CE6D1B">
              <w:rPr>
                <w:sz w:val="19"/>
                <w:szCs w:val="19"/>
              </w:rPr>
              <w:t xml:space="preserve"> printout</w:t>
            </w:r>
            <w:r w:rsidR="00231897">
              <w:rPr>
                <w:sz w:val="19"/>
                <w:szCs w:val="19"/>
              </w:rPr>
              <w:t xml:space="preserve"> SS or SSI</w:t>
            </w:r>
            <w:r w:rsidR="00231897">
              <w:rPr>
                <w:sz w:val="19"/>
                <w:szCs w:val="19"/>
              </w:rPr>
              <w:t xml:space="preserve">) </w:t>
            </w:r>
            <w:r>
              <w:rPr>
                <w:sz w:val="19"/>
                <w:szCs w:val="19"/>
              </w:rPr>
              <w:t>from the Social Security Administration and the Wisconsin Department of Health Services (</w:t>
            </w:r>
            <w:r w:rsidRPr="00CE6D1B">
              <w:rPr>
                <w:sz w:val="19"/>
                <w:szCs w:val="19"/>
              </w:rPr>
              <w:t>call 1-800-362-3002 to order printout</w:t>
            </w:r>
            <w:r>
              <w:rPr>
                <w:sz w:val="19"/>
                <w:szCs w:val="19"/>
              </w:rPr>
              <w:t>) of total SSI payments received during the tax year.</w:t>
            </w:r>
          </w:p>
          <w:p w14:paraId="686F4A96" w14:textId="7E892652" w:rsidR="009F0B1D" w:rsidRDefault="009F0B1D" w:rsidP="00CE6D1B">
            <w:pPr>
              <w:ind w:left="252" w:hanging="252"/>
              <w:rPr>
                <w:sz w:val="19"/>
                <w:szCs w:val="19"/>
                <w:u w:val="single"/>
              </w:rPr>
            </w:pPr>
            <w:r>
              <w:rPr>
                <w:sz w:val="19"/>
                <w:szCs w:val="19"/>
              </w:rPr>
              <w:fldChar w:fldCharType="begin">
                <w:ffData>
                  <w:name w:val="Check15"/>
                  <w:enabled/>
                  <w:calcOnExit w:val="0"/>
                  <w:checkBox>
                    <w:sizeAuto/>
                    <w:default w:val="0"/>
                  </w:checkBox>
                </w:ffData>
              </w:fldChar>
            </w:r>
            <w:bookmarkStart w:id="16" w:name="Check15"/>
            <w:r>
              <w:rPr>
                <w:sz w:val="19"/>
                <w:szCs w:val="19"/>
              </w:rPr>
              <w:instrText xml:space="preserve"> FORMCHECKBOX </w:instrText>
            </w:r>
            <w:r w:rsidR="00AE614B">
              <w:rPr>
                <w:sz w:val="19"/>
                <w:szCs w:val="19"/>
              </w:rPr>
            </w:r>
            <w:r w:rsidR="00AE614B">
              <w:rPr>
                <w:sz w:val="19"/>
                <w:szCs w:val="19"/>
              </w:rPr>
              <w:fldChar w:fldCharType="separate"/>
            </w:r>
            <w:r>
              <w:rPr>
                <w:sz w:val="19"/>
                <w:szCs w:val="19"/>
              </w:rPr>
              <w:fldChar w:fldCharType="end"/>
            </w:r>
            <w:bookmarkEnd w:id="16"/>
            <w:r>
              <w:rPr>
                <w:sz w:val="19"/>
                <w:szCs w:val="19"/>
              </w:rPr>
              <w:t xml:space="preserve"> Proof of earned income if both you and your spouse are </w:t>
            </w:r>
            <w:r w:rsidRPr="009F0B1D">
              <w:rPr>
                <w:sz w:val="19"/>
                <w:szCs w:val="19"/>
                <w:u w:val="single"/>
              </w:rPr>
              <w:t>under age 62 and not disabled</w:t>
            </w:r>
          </w:p>
          <w:p w14:paraId="6E900BA0" w14:textId="3EFB81EC" w:rsidR="009F0B1D" w:rsidRDefault="009F0B1D" w:rsidP="00CE6D1B">
            <w:pPr>
              <w:ind w:left="252" w:hanging="252"/>
              <w:rPr>
                <w:sz w:val="19"/>
                <w:szCs w:val="19"/>
              </w:rPr>
            </w:pPr>
            <w:r w:rsidRPr="009F0B1D">
              <w:rPr>
                <w:sz w:val="19"/>
                <w:szCs w:val="19"/>
              </w:rPr>
              <w:fldChar w:fldCharType="begin">
                <w:ffData>
                  <w:name w:val="Check16"/>
                  <w:enabled/>
                  <w:calcOnExit w:val="0"/>
                  <w:checkBox>
                    <w:sizeAuto/>
                    <w:default w:val="0"/>
                  </w:checkBox>
                </w:ffData>
              </w:fldChar>
            </w:r>
            <w:bookmarkStart w:id="17" w:name="Check16"/>
            <w:r w:rsidRPr="009F0B1D">
              <w:rPr>
                <w:sz w:val="19"/>
                <w:szCs w:val="19"/>
              </w:rPr>
              <w:instrText xml:space="preserve"> FORMCHECKBOX </w:instrText>
            </w:r>
            <w:r w:rsidR="00AE614B">
              <w:rPr>
                <w:sz w:val="19"/>
                <w:szCs w:val="19"/>
              </w:rPr>
            </w:r>
            <w:r w:rsidR="00AE614B">
              <w:rPr>
                <w:sz w:val="19"/>
                <w:szCs w:val="19"/>
              </w:rPr>
              <w:fldChar w:fldCharType="separate"/>
            </w:r>
            <w:r w:rsidRPr="009F0B1D">
              <w:rPr>
                <w:sz w:val="19"/>
                <w:szCs w:val="19"/>
              </w:rPr>
              <w:fldChar w:fldCharType="end"/>
            </w:r>
            <w:bookmarkEnd w:id="17"/>
            <w:r w:rsidRPr="009F0B1D">
              <w:rPr>
                <w:sz w:val="19"/>
                <w:szCs w:val="19"/>
              </w:rPr>
              <w:t xml:space="preserve"> Proof of disability (if under age 62):</w:t>
            </w:r>
          </w:p>
          <w:p w14:paraId="51B400A4" w14:textId="0E193BBE" w:rsidR="009F0B1D" w:rsidRDefault="009F0B1D" w:rsidP="009F0B1D">
            <w:pPr>
              <w:pStyle w:val="ListParagraph"/>
              <w:numPr>
                <w:ilvl w:val="0"/>
                <w:numId w:val="2"/>
              </w:numPr>
              <w:rPr>
                <w:sz w:val="19"/>
                <w:szCs w:val="19"/>
              </w:rPr>
            </w:pPr>
            <w:r>
              <w:rPr>
                <w:sz w:val="19"/>
                <w:szCs w:val="19"/>
              </w:rPr>
              <w:t>Statement from Veteran’s Administration certifying that claimant is receiving disability benefit due to 100% disability, or</w:t>
            </w:r>
          </w:p>
          <w:p w14:paraId="7915A2B0" w14:textId="31747E28" w:rsidR="009F0B1D" w:rsidRDefault="009F0B1D" w:rsidP="009F0B1D">
            <w:pPr>
              <w:pStyle w:val="ListParagraph"/>
              <w:numPr>
                <w:ilvl w:val="0"/>
                <w:numId w:val="2"/>
              </w:numPr>
              <w:rPr>
                <w:sz w:val="19"/>
                <w:szCs w:val="19"/>
              </w:rPr>
            </w:pPr>
            <w:r>
              <w:rPr>
                <w:sz w:val="19"/>
                <w:szCs w:val="19"/>
              </w:rPr>
              <w:t>Document from Social Security Administration stating date disability began, or</w:t>
            </w:r>
          </w:p>
          <w:p w14:paraId="5D1888DD" w14:textId="65F0D134" w:rsidR="009F0B1D" w:rsidRDefault="009F0B1D" w:rsidP="009F0B1D">
            <w:pPr>
              <w:pStyle w:val="ListParagraph"/>
              <w:numPr>
                <w:ilvl w:val="0"/>
                <w:numId w:val="2"/>
              </w:numPr>
              <w:rPr>
                <w:sz w:val="19"/>
                <w:szCs w:val="19"/>
              </w:rPr>
            </w:pPr>
            <w:r>
              <w:rPr>
                <w:sz w:val="19"/>
                <w:szCs w:val="19"/>
              </w:rPr>
              <w:t>Statement from physician stating beginning date of disability and whether disability is permanent or temporary</w:t>
            </w:r>
          </w:p>
          <w:p w14:paraId="6296A5F5" w14:textId="77777777" w:rsidR="009F0B1D" w:rsidRPr="009F0B1D" w:rsidRDefault="009F0B1D" w:rsidP="009F0B1D">
            <w:pPr>
              <w:rPr>
                <w:sz w:val="19"/>
                <w:szCs w:val="19"/>
              </w:rPr>
            </w:pPr>
          </w:p>
          <w:p w14:paraId="014A27C8" w14:textId="3ADA62F7" w:rsidR="00CE6D1B" w:rsidRPr="00AE614B" w:rsidRDefault="00231897" w:rsidP="00AE614B">
            <w:pPr>
              <w:ind w:left="252" w:hanging="252"/>
              <w:rPr>
                <w:b/>
                <w:sz w:val="19"/>
                <w:szCs w:val="19"/>
              </w:rPr>
            </w:pPr>
            <w:r w:rsidRPr="00231897">
              <w:rPr>
                <w:b/>
                <w:sz w:val="19"/>
                <w:szCs w:val="19"/>
              </w:rPr>
              <w:t>**VITA will not accept any faxes for income verification**</w:t>
            </w:r>
          </w:p>
        </w:tc>
      </w:tr>
      <w:tr w:rsidR="009F0B1D" w14:paraId="2000FC45" w14:textId="77777777" w:rsidTr="00A07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2"/>
          </w:tcPr>
          <w:p w14:paraId="3C1489A9" w14:textId="77777777" w:rsidR="009F0B1D" w:rsidRPr="009F0B1D" w:rsidRDefault="009F0B1D">
            <w:pPr>
              <w:rPr>
                <w:b/>
                <w:bCs/>
              </w:rPr>
            </w:pPr>
            <w:r w:rsidRPr="009F0B1D">
              <w:rPr>
                <w:b/>
                <w:bCs/>
              </w:rPr>
              <w:t>HOMESTEAD CREDIT</w:t>
            </w:r>
          </w:p>
          <w:p w14:paraId="5112BEE4" w14:textId="77777777" w:rsidR="009F0B1D" w:rsidRPr="00AE614B" w:rsidRDefault="009F0B1D">
            <w:pPr>
              <w:contextualSpacing/>
              <w:rPr>
                <w:sz w:val="21"/>
                <w:szCs w:val="21"/>
              </w:rPr>
            </w:pPr>
            <w:r w:rsidRPr="00AE614B">
              <w:rPr>
                <w:sz w:val="21"/>
                <w:szCs w:val="21"/>
              </w:rPr>
              <w:t>The Homestead Credit program is designed to soften the impact of property taxes and rent on persons with lower incomes.  The benefit available may be an income tax credit or a direct refund.  The credit is based on your household income and allowable property taxes and/or rent for the calendar year.</w:t>
            </w:r>
          </w:p>
          <w:p w14:paraId="38739567" w14:textId="77777777" w:rsidR="009F0B1D" w:rsidRPr="00AE614B" w:rsidRDefault="009F0B1D">
            <w:pPr>
              <w:rPr>
                <w:sz w:val="21"/>
                <w:szCs w:val="21"/>
              </w:rPr>
            </w:pPr>
          </w:p>
          <w:p w14:paraId="75059B48" w14:textId="77777777" w:rsidR="009F0B1D" w:rsidRPr="00AE614B" w:rsidRDefault="009F0B1D">
            <w:pPr>
              <w:rPr>
                <w:sz w:val="21"/>
                <w:szCs w:val="21"/>
              </w:rPr>
            </w:pPr>
            <w:r w:rsidRPr="00AE614B">
              <w:rPr>
                <w:sz w:val="21"/>
                <w:szCs w:val="21"/>
              </w:rPr>
              <w:t>You may claim homestead credit if:</w:t>
            </w:r>
          </w:p>
          <w:p w14:paraId="5E1C3AFE" w14:textId="77777777" w:rsidR="009F0B1D" w:rsidRPr="00AE614B" w:rsidRDefault="00122AA2" w:rsidP="00122AA2">
            <w:pPr>
              <w:pStyle w:val="ListParagraph"/>
              <w:numPr>
                <w:ilvl w:val="0"/>
                <w:numId w:val="3"/>
              </w:numPr>
              <w:rPr>
                <w:sz w:val="21"/>
                <w:szCs w:val="21"/>
              </w:rPr>
            </w:pPr>
            <w:r w:rsidRPr="00AE614B">
              <w:rPr>
                <w:sz w:val="21"/>
                <w:szCs w:val="21"/>
              </w:rPr>
              <w:t>You are 18 years of age or older at the end of the year</w:t>
            </w:r>
          </w:p>
          <w:p w14:paraId="61E22FFD" w14:textId="77777777" w:rsidR="00122AA2" w:rsidRPr="00AE614B" w:rsidRDefault="00122AA2" w:rsidP="00122AA2">
            <w:pPr>
              <w:pStyle w:val="ListParagraph"/>
              <w:numPr>
                <w:ilvl w:val="0"/>
                <w:numId w:val="3"/>
              </w:numPr>
              <w:rPr>
                <w:sz w:val="21"/>
                <w:szCs w:val="21"/>
              </w:rPr>
            </w:pPr>
            <w:r w:rsidRPr="00AE614B">
              <w:rPr>
                <w:sz w:val="21"/>
                <w:szCs w:val="21"/>
              </w:rPr>
              <w:t>You meet on the following conditions:</w:t>
            </w:r>
          </w:p>
          <w:p w14:paraId="407462FA" w14:textId="77777777" w:rsidR="00122AA2" w:rsidRPr="00AE614B" w:rsidRDefault="00122AA2" w:rsidP="00122AA2">
            <w:pPr>
              <w:pStyle w:val="ListParagraph"/>
              <w:numPr>
                <w:ilvl w:val="1"/>
                <w:numId w:val="3"/>
              </w:numPr>
              <w:rPr>
                <w:sz w:val="21"/>
                <w:szCs w:val="21"/>
              </w:rPr>
            </w:pPr>
            <w:r w:rsidRPr="00AE614B">
              <w:rPr>
                <w:sz w:val="21"/>
                <w:szCs w:val="21"/>
              </w:rPr>
              <w:t>You have earned income during the tax year</w:t>
            </w:r>
          </w:p>
          <w:p w14:paraId="15BFB90F" w14:textId="77777777" w:rsidR="00122AA2" w:rsidRPr="00AE614B" w:rsidRDefault="00122AA2" w:rsidP="00122AA2">
            <w:pPr>
              <w:pStyle w:val="ListParagraph"/>
              <w:numPr>
                <w:ilvl w:val="1"/>
                <w:numId w:val="3"/>
              </w:numPr>
              <w:rPr>
                <w:sz w:val="21"/>
                <w:szCs w:val="21"/>
              </w:rPr>
            </w:pPr>
            <w:r w:rsidRPr="00AE614B">
              <w:rPr>
                <w:sz w:val="21"/>
                <w:szCs w:val="21"/>
              </w:rPr>
              <w:t>You (or your spouse) are disabled</w:t>
            </w:r>
          </w:p>
          <w:p w14:paraId="2AD7184E" w14:textId="77777777" w:rsidR="00122AA2" w:rsidRPr="00AE614B" w:rsidRDefault="00122AA2" w:rsidP="00122AA2">
            <w:pPr>
              <w:pStyle w:val="ListParagraph"/>
              <w:numPr>
                <w:ilvl w:val="1"/>
                <w:numId w:val="3"/>
              </w:numPr>
              <w:rPr>
                <w:sz w:val="21"/>
                <w:szCs w:val="21"/>
              </w:rPr>
            </w:pPr>
            <w:r w:rsidRPr="00AE614B">
              <w:rPr>
                <w:sz w:val="21"/>
                <w:szCs w:val="21"/>
              </w:rPr>
              <w:t>You (or your spouse) are 62 years of age or older at the end of the year</w:t>
            </w:r>
          </w:p>
          <w:p w14:paraId="560740A6" w14:textId="77777777" w:rsidR="00122AA2" w:rsidRPr="00AE614B" w:rsidRDefault="00122AA2" w:rsidP="00122AA2">
            <w:pPr>
              <w:pStyle w:val="ListParagraph"/>
              <w:numPr>
                <w:ilvl w:val="0"/>
                <w:numId w:val="3"/>
              </w:numPr>
              <w:rPr>
                <w:sz w:val="21"/>
                <w:szCs w:val="21"/>
              </w:rPr>
            </w:pPr>
            <w:r w:rsidRPr="00AE614B">
              <w:rPr>
                <w:sz w:val="21"/>
                <w:szCs w:val="21"/>
              </w:rPr>
              <w:t>You occupied and owned or rented during the year a home, apartment, or other dwelling that is subject to Wisconsin property taxes</w:t>
            </w:r>
          </w:p>
          <w:p w14:paraId="4D92661E" w14:textId="77777777" w:rsidR="00122AA2" w:rsidRPr="00AE614B" w:rsidRDefault="00122AA2" w:rsidP="00122AA2">
            <w:pPr>
              <w:pStyle w:val="ListParagraph"/>
              <w:numPr>
                <w:ilvl w:val="0"/>
                <w:numId w:val="3"/>
              </w:numPr>
              <w:rPr>
                <w:sz w:val="21"/>
                <w:szCs w:val="21"/>
              </w:rPr>
            </w:pPr>
            <w:r w:rsidRPr="00AE614B">
              <w:rPr>
                <w:sz w:val="21"/>
                <w:szCs w:val="21"/>
              </w:rPr>
              <w:t>You are a legal resident of Wisconsin all year</w:t>
            </w:r>
          </w:p>
          <w:p w14:paraId="42537FAC" w14:textId="77777777" w:rsidR="00122AA2" w:rsidRPr="00AE614B" w:rsidRDefault="00122AA2" w:rsidP="00122AA2">
            <w:pPr>
              <w:pStyle w:val="ListParagraph"/>
              <w:numPr>
                <w:ilvl w:val="0"/>
                <w:numId w:val="3"/>
              </w:numPr>
              <w:rPr>
                <w:sz w:val="21"/>
                <w:szCs w:val="21"/>
              </w:rPr>
            </w:pPr>
            <w:r w:rsidRPr="00AE614B">
              <w:rPr>
                <w:sz w:val="21"/>
                <w:szCs w:val="21"/>
              </w:rPr>
              <w:t>Your household income was less than $24,680</w:t>
            </w:r>
          </w:p>
          <w:p w14:paraId="3BE766D1" w14:textId="77777777" w:rsidR="00122AA2" w:rsidRPr="00AE614B" w:rsidRDefault="00122AA2" w:rsidP="00122AA2">
            <w:pPr>
              <w:pStyle w:val="ListParagraph"/>
              <w:numPr>
                <w:ilvl w:val="0"/>
                <w:numId w:val="3"/>
              </w:numPr>
              <w:rPr>
                <w:sz w:val="21"/>
                <w:szCs w:val="21"/>
              </w:rPr>
            </w:pPr>
            <w:r w:rsidRPr="00AE614B">
              <w:rPr>
                <w:sz w:val="21"/>
                <w:szCs w:val="21"/>
              </w:rPr>
              <w:t>You cannot be claimed as a dependent for the year on someone else’s federal income tax return (this qualification does not apply if you are 62 years of age or older at the end of the year)</w:t>
            </w:r>
          </w:p>
          <w:p w14:paraId="1260A0AE" w14:textId="30B1E76F" w:rsidR="00122AA2" w:rsidRDefault="00122AA2" w:rsidP="004E24C1">
            <w:pPr>
              <w:pStyle w:val="ListParagraph"/>
              <w:numPr>
                <w:ilvl w:val="0"/>
                <w:numId w:val="3"/>
              </w:numPr>
            </w:pPr>
            <w:r w:rsidRPr="00AE614B">
              <w:rPr>
                <w:sz w:val="21"/>
                <w:szCs w:val="21"/>
              </w:rPr>
              <w:t xml:space="preserve">You (and your spouse) will not claim farmland preservation credit for the same </w:t>
            </w:r>
            <w:r w:rsidR="00CD1886" w:rsidRPr="00AE614B">
              <w:rPr>
                <w:sz w:val="21"/>
                <w:szCs w:val="21"/>
              </w:rPr>
              <w:t>year,</w:t>
            </w:r>
            <w:r w:rsidRPr="00AE614B">
              <w:rPr>
                <w:sz w:val="21"/>
                <w:szCs w:val="21"/>
              </w:rPr>
              <w:t xml:space="preserve"> or the veterans and surviving spouse’s property tax credit based on the same propert</w:t>
            </w:r>
            <w:bookmarkStart w:id="18" w:name="_GoBack"/>
            <w:bookmarkEnd w:id="18"/>
            <w:r w:rsidRPr="00AE614B">
              <w:rPr>
                <w:sz w:val="21"/>
                <w:szCs w:val="21"/>
              </w:rPr>
              <w:t>y taxes</w:t>
            </w:r>
            <w:r w:rsidR="004E24C1" w:rsidRPr="00AE614B">
              <w:rPr>
                <w:sz w:val="21"/>
                <w:szCs w:val="21"/>
              </w:rPr>
              <w:t>.</w:t>
            </w:r>
          </w:p>
        </w:tc>
      </w:tr>
    </w:tbl>
    <w:p w14:paraId="3C452D59" w14:textId="77777777" w:rsidR="009F0B1D" w:rsidRDefault="009F0B1D"/>
    <w:sectPr w:rsidR="009F0B1D" w:rsidSect="00AE278F">
      <w:headerReference w:type="even" r:id="rId8"/>
      <w:headerReference w:type="default" r:id="rId9"/>
      <w:footerReference w:type="default" r:id="rId10"/>
      <w:headerReference w:type="first" r:id="rId11"/>
      <w:pgSz w:w="12240" w:h="15840"/>
      <w:pgMar w:top="900" w:right="1440" w:bottom="270" w:left="1440" w:header="36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7673A" w14:textId="77777777" w:rsidR="00F863A0" w:rsidRDefault="00F863A0" w:rsidP="00F863A0">
      <w:pPr>
        <w:spacing w:after="0" w:line="240" w:lineRule="auto"/>
      </w:pPr>
      <w:r>
        <w:separator/>
      </w:r>
    </w:p>
  </w:endnote>
  <w:endnote w:type="continuationSeparator" w:id="0">
    <w:p w14:paraId="4DCB8C36" w14:textId="77777777" w:rsidR="00F863A0" w:rsidRDefault="00F863A0" w:rsidP="00F8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DCC6" w14:textId="7217C5EA" w:rsidR="004E24C1" w:rsidRDefault="004E24C1" w:rsidP="004E24C1">
    <w:pPr>
      <w:pStyle w:val="Footer"/>
      <w:jc w:val="right"/>
    </w:pPr>
    <w:r>
      <w:t>Revised: 1/17/2021</w:t>
    </w:r>
  </w:p>
  <w:p w14:paraId="4E5B25D9" w14:textId="77777777" w:rsidR="004E24C1" w:rsidRDefault="004E2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45874" w14:textId="77777777" w:rsidR="00F863A0" w:rsidRDefault="00F863A0" w:rsidP="00F863A0">
      <w:pPr>
        <w:spacing w:after="0" w:line="240" w:lineRule="auto"/>
      </w:pPr>
      <w:r>
        <w:separator/>
      </w:r>
    </w:p>
  </w:footnote>
  <w:footnote w:type="continuationSeparator" w:id="0">
    <w:p w14:paraId="644FE471" w14:textId="77777777" w:rsidR="00F863A0" w:rsidRDefault="00F863A0" w:rsidP="00F86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6C133" w14:textId="2E553546" w:rsidR="00CD1886" w:rsidRDefault="00AE614B">
    <w:pPr>
      <w:pStyle w:val="Header"/>
    </w:pPr>
    <w:r>
      <w:rPr>
        <w:noProof/>
      </w:rPr>
      <w:pict w14:anchorId="15E97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0860" o:spid="_x0000_s6146" type="#_x0000_t75" style="position:absolute;margin-left:0;margin-top:0;width:467.65pt;height:467.65pt;z-index:-251657216;mso-position-horizontal:center;mso-position-horizontal-relative:margin;mso-position-vertical:center;mso-position-vertical-relative:margin" o:allowincell="f">
          <v:imagedata r:id="rId1" o:title="SDC_circle_screened_CMY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E2EB" w14:textId="77777777" w:rsidR="00CD1886" w:rsidRDefault="00AE614B" w:rsidP="006B28C5">
    <w:pPr>
      <w:pStyle w:val="Header"/>
      <w:jc w:val="center"/>
      <w:rPr>
        <w:b/>
        <w:bCs/>
        <w:sz w:val="32"/>
        <w:szCs w:val="32"/>
      </w:rPr>
    </w:pPr>
    <w:r>
      <w:rPr>
        <w:b/>
        <w:bCs/>
        <w:noProof/>
        <w:sz w:val="32"/>
        <w:szCs w:val="32"/>
      </w:rPr>
      <w:pict w14:anchorId="28047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0861" o:spid="_x0000_s6147" type="#_x0000_t75" style="position:absolute;left:0;text-align:left;margin-left:0;margin-top:0;width:467.65pt;height:467.65pt;z-index:-251656192;mso-position-horizontal:center;mso-position-horizontal-relative:margin;mso-position-vertical:center;mso-position-vertical-relative:margin" o:allowincell="f">
          <v:imagedata r:id="rId1" o:title="SDC_circle_screened_CMYK"/>
          <w10:wrap anchorx="margin" anchory="margin"/>
        </v:shape>
      </w:pict>
    </w:r>
    <w:r w:rsidR="00CD1886">
      <w:rPr>
        <w:b/>
        <w:bCs/>
        <w:sz w:val="32"/>
        <w:szCs w:val="32"/>
      </w:rPr>
      <w:t>Social Development Commission</w:t>
    </w:r>
  </w:p>
  <w:p w14:paraId="1A5096AB" w14:textId="05715B65" w:rsidR="00F863A0" w:rsidRPr="00F863A0" w:rsidRDefault="00CD1886" w:rsidP="006B28C5">
    <w:pPr>
      <w:pStyle w:val="Header"/>
      <w:jc w:val="center"/>
      <w:rPr>
        <w:b/>
        <w:bCs/>
        <w:sz w:val="32"/>
        <w:szCs w:val="32"/>
      </w:rPr>
    </w:pPr>
    <w:r>
      <w:rPr>
        <w:b/>
        <w:bCs/>
        <w:sz w:val="32"/>
        <w:szCs w:val="32"/>
      </w:rPr>
      <w:t xml:space="preserve"> </w:t>
    </w:r>
    <w:r w:rsidR="00F863A0" w:rsidRPr="00F863A0">
      <w:rPr>
        <w:b/>
        <w:bCs/>
        <w:sz w:val="32"/>
        <w:szCs w:val="32"/>
      </w:rPr>
      <w:t>VITA PRE-FILING CHECKLIST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12DFB" w14:textId="3A5C07C2" w:rsidR="00CD1886" w:rsidRDefault="00AE614B">
    <w:pPr>
      <w:pStyle w:val="Header"/>
    </w:pPr>
    <w:r>
      <w:rPr>
        <w:noProof/>
      </w:rPr>
      <w:pict w14:anchorId="77A27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0859" o:spid="_x0000_s6145" type="#_x0000_t75" style="position:absolute;margin-left:0;margin-top:0;width:467.65pt;height:467.65pt;z-index:-251658240;mso-position-horizontal:center;mso-position-horizontal-relative:margin;mso-position-vertical:center;mso-position-vertical-relative:margin" o:allowincell="f">
          <v:imagedata r:id="rId1" o:title="SDC_circle_screened_CMY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2EC"/>
    <w:multiLevelType w:val="hybridMultilevel"/>
    <w:tmpl w:val="1544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02628"/>
    <w:multiLevelType w:val="hybridMultilevel"/>
    <w:tmpl w:val="FCAA9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8D1031"/>
    <w:multiLevelType w:val="hybridMultilevel"/>
    <w:tmpl w:val="9AF0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5266C"/>
    <w:multiLevelType w:val="hybridMultilevel"/>
    <w:tmpl w:val="DDEC32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A0"/>
    <w:rsid w:val="0005393E"/>
    <w:rsid w:val="001174F8"/>
    <w:rsid w:val="00122AA2"/>
    <w:rsid w:val="00221080"/>
    <w:rsid w:val="00231897"/>
    <w:rsid w:val="004E24C1"/>
    <w:rsid w:val="004F51D9"/>
    <w:rsid w:val="00640680"/>
    <w:rsid w:val="006B28C5"/>
    <w:rsid w:val="009F0B1D"/>
    <w:rsid w:val="00A07CA7"/>
    <w:rsid w:val="00AE278F"/>
    <w:rsid w:val="00AE614B"/>
    <w:rsid w:val="00AF1E2E"/>
    <w:rsid w:val="00C85416"/>
    <w:rsid w:val="00CD1886"/>
    <w:rsid w:val="00CE6D1B"/>
    <w:rsid w:val="00F8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2943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3A0"/>
  </w:style>
  <w:style w:type="paragraph" w:styleId="Footer">
    <w:name w:val="footer"/>
    <w:basedOn w:val="Normal"/>
    <w:link w:val="FooterChar"/>
    <w:uiPriority w:val="99"/>
    <w:unhideWhenUsed/>
    <w:rsid w:val="00F86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3A0"/>
  </w:style>
  <w:style w:type="table" w:styleId="TableGrid">
    <w:name w:val="Table Grid"/>
    <w:basedOn w:val="TableNormal"/>
    <w:uiPriority w:val="39"/>
    <w:rsid w:val="00F86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3A0"/>
    <w:pPr>
      <w:ind w:left="720"/>
      <w:contextualSpacing/>
    </w:pPr>
  </w:style>
  <w:style w:type="paragraph" w:styleId="BalloonText">
    <w:name w:val="Balloon Text"/>
    <w:basedOn w:val="Normal"/>
    <w:link w:val="BalloonTextChar"/>
    <w:uiPriority w:val="99"/>
    <w:semiHidden/>
    <w:unhideWhenUsed/>
    <w:rsid w:val="00AE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3A0"/>
  </w:style>
  <w:style w:type="paragraph" w:styleId="Footer">
    <w:name w:val="footer"/>
    <w:basedOn w:val="Normal"/>
    <w:link w:val="FooterChar"/>
    <w:uiPriority w:val="99"/>
    <w:unhideWhenUsed/>
    <w:rsid w:val="00F86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3A0"/>
  </w:style>
  <w:style w:type="table" w:styleId="TableGrid">
    <w:name w:val="Table Grid"/>
    <w:basedOn w:val="TableNormal"/>
    <w:uiPriority w:val="39"/>
    <w:rsid w:val="00F86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3A0"/>
    <w:pPr>
      <w:ind w:left="720"/>
      <w:contextualSpacing/>
    </w:pPr>
  </w:style>
  <w:style w:type="paragraph" w:styleId="BalloonText">
    <w:name w:val="Balloon Text"/>
    <w:basedOn w:val="Normal"/>
    <w:link w:val="BalloonTextChar"/>
    <w:uiPriority w:val="99"/>
    <w:semiHidden/>
    <w:unhideWhenUsed/>
    <w:rsid w:val="00AE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1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drobinson</dc:creator>
  <cp:keywords/>
  <dc:description/>
  <cp:lastModifiedBy>PCinstaller</cp:lastModifiedBy>
  <cp:revision>7</cp:revision>
  <cp:lastPrinted>2021-01-25T17:34:00Z</cp:lastPrinted>
  <dcterms:created xsi:type="dcterms:W3CDTF">2021-01-17T12:45:00Z</dcterms:created>
  <dcterms:modified xsi:type="dcterms:W3CDTF">2021-01-25T17:34:00Z</dcterms:modified>
</cp:coreProperties>
</file>